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93DF" w14:textId="700AC858" w:rsidR="00D87A43" w:rsidRPr="00AD6642" w:rsidRDefault="00000000">
      <w:pPr>
        <w:jc w:val="center"/>
        <w:rPr>
          <w:rFonts w:ascii="Calibri" w:eastAsia="Calibri" w:hAnsi="Calibri" w:cs="Calibri"/>
          <w:b/>
        </w:rPr>
      </w:pPr>
      <w:r>
        <w:rPr>
          <w:rFonts w:ascii="Calibri" w:eastAsia="Calibri" w:hAnsi="Calibri" w:cs="Calibri"/>
          <w:b/>
          <w:noProof/>
          <w:color w:val="FF00FF"/>
        </w:rPr>
        <w:drawing>
          <wp:anchor distT="91440" distB="91440" distL="91440" distR="91440" simplePos="0" relativeHeight="251658240" behindDoc="0" locked="0" layoutInCell="1" hidden="0" allowOverlap="1" wp14:anchorId="71EFA721" wp14:editId="11EB8105">
            <wp:simplePos x="0" y="0"/>
            <wp:positionH relativeFrom="page">
              <wp:posOffset>828675</wp:posOffset>
            </wp:positionH>
            <wp:positionV relativeFrom="page">
              <wp:posOffset>933450</wp:posOffset>
            </wp:positionV>
            <wp:extent cx="1371600" cy="1947672"/>
            <wp:effectExtent l="0" t="0" r="0" b="0"/>
            <wp:wrapSquare wrapText="bothSides" distT="91440" distB="91440" distL="91440" distR="9144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71600" cy="1947672"/>
                    </a:xfrm>
                    <a:prstGeom prst="rect">
                      <a:avLst/>
                    </a:prstGeom>
                    <a:ln/>
                  </pic:spPr>
                </pic:pic>
              </a:graphicData>
            </a:graphic>
          </wp:anchor>
        </w:drawing>
      </w:r>
      <w:r w:rsidR="00AD6642">
        <w:rPr>
          <w:rFonts w:ascii="Calibri" w:eastAsia="Calibri" w:hAnsi="Calibri" w:cs="Calibri"/>
          <w:b/>
        </w:rPr>
        <w:t xml:space="preserve">For Immediate Release </w:t>
      </w:r>
    </w:p>
    <w:p w14:paraId="6FC4B0A5" w14:textId="77777777" w:rsidR="00D87A43" w:rsidRDefault="00D87A43">
      <w:pPr>
        <w:rPr>
          <w:rFonts w:ascii="Calibri" w:eastAsia="Calibri" w:hAnsi="Calibri" w:cs="Calibri"/>
          <w:b/>
          <w:sz w:val="36"/>
          <w:szCs w:val="36"/>
        </w:rPr>
      </w:pPr>
    </w:p>
    <w:p w14:paraId="67B99397" w14:textId="2D4B1459" w:rsidR="00D87A43" w:rsidRDefault="00000000">
      <w:pPr>
        <w:shd w:val="clear" w:color="auto" w:fill="FFFFFF"/>
        <w:jc w:val="center"/>
        <w:rPr>
          <w:rFonts w:ascii="Calibri" w:eastAsia="Calibri" w:hAnsi="Calibri" w:cs="Calibri"/>
          <w:sz w:val="40"/>
          <w:szCs w:val="40"/>
        </w:rPr>
      </w:pPr>
      <w:r>
        <w:rPr>
          <w:rFonts w:ascii="Calibri" w:eastAsia="Calibri" w:hAnsi="Calibri" w:cs="Calibri"/>
          <w:sz w:val="40"/>
          <w:szCs w:val="40"/>
        </w:rPr>
        <w:t xml:space="preserve">The Young Voices of the Santa Fe Opera </w:t>
      </w:r>
      <w:r>
        <w:rPr>
          <w:rFonts w:ascii="Calibri" w:eastAsia="Calibri" w:hAnsi="Calibri" w:cs="Calibri"/>
          <w:sz w:val="40"/>
          <w:szCs w:val="40"/>
        </w:rPr>
        <w:br/>
        <w:t xml:space="preserve">Present a Free Showcase on May 11 and </w:t>
      </w:r>
      <w:r w:rsidR="00AD6642">
        <w:rPr>
          <w:rFonts w:ascii="Calibri" w:eastAsia="Calibri" w:hAnsi="Calibri" w:cs="Calibri"/>
          <w:sz w:val="40"/>
          <w:szCs w:val="40"/>
        </w:rPr>
        <w:t xml:space="preserve">Call </w:t>
      </w:r>
      <w:proofErr w:type="gramStart"/>
      <w:r w:rsidR="00AD6642">
        <w:rPr>
          <w:rFonts w:ascii="Calibri" w:eastAsia="Calibri" w:hAnsi="Calibri" w:cs="Calibri"/>
          <w:sz w:val="40"/>
          <w:szCs w:val="40"/>
        </w:rPr>
        <w:t>For</w:t>
      </w:r>
      <w:proofErr w:type="gramEnd"/>
      <w:r>
        <w:rPr>
          <w:rFonts w:ascii="Calibri" w:eastAsia="Calibri" w:hAnsi="Calibri" w:cs="Calibri"/>
          <w:sz w:val="40"/>
          <w:szCs w:val="40"/>
        </w:rPr>
        <w:t xml:space="preserve"> Applications </w:t>
      </w:r>
      <w:r w:rsidR="00AD6642">
        <w:rPr>
          <w:rFonts w:ascii="Calibri" w:eastAsia="Calibri" w:hAnsi="Calibri" w:cs="Calibri"/>
          <w:sz w:val="40"/>
          <w:szCs w:val="40"/>
        </w:rPr>
        <w:t>From</w:t>
      </w:r>
      <w:r>
        <w:rPr>
          <w:rFonts w:ascii="Calibri" w:eastAsia="Calibri" w:hAnsi="Calibri" w:cs="Calibri"/>
          <w:sz w:val="40"/>
          <w:szCs w:val="40"/>
        </w:rPr>
        <w:t xml:space="preserve"> New Mexico Youth for the 2024/25 School Year </w:t>
      </w:r>
    </w:p>
    <w:p w14:paraId="555FE630" w14:textId="77777777" w:rsidR="00D87A43" w:rsidRDefault="00D87A43">
      <w:pPr>
        <w:shd w:val="clear" w:color="auto" w:fill="FFFFFF"/>
        <w:rPr>
          <w:rFonts w:ascii="Calibri" w:eastAsia="Calibri" w:hAnsi="Calibri" w:cs="Calibri"/>
          <w:b/>
          <w:sz w:val="36"/>
          <w:szCs w:val="36"/>
        </w:rPr>
      </w:pPr>
    </w:p>
    <w:p w14:paraId="5B0EB393" w14:textId="77777777" w:rsidR="00D87A43" w:rsidRDefault="00000000">
      <w:pPr>
        <w:shd w:val="clear" w:color="auto" w:fill="FFFFFF"/>
        <w:rPr>
          <w:rFonts w:ascii="Calibri" w:eastAsia="Calibri" w:hAnsi="Calibri" w:cs="Calibri"/>
          <w:b/>
        </w:rPr>
      </w:pPr>
      <w:r>
        <w:rPr>
          <w:rFonts w:ascii="Calibri" w:eastAsia="Calibri" w:hAnsi="Calibri" w:cs="Calibri"/>
          <w:b/>
        </w:rPr>
        <w:t xml:space="preserve">4 </w:t>
      </w:r>
      <w:proofErr w:type="gramStart"/>
      <w:r>
        <w:rPr>
          <w:rFonts w:ascii="Calibri" w:eastAsia="Calibri" w:hAnsi="Calibri" w:cs="Calibri"/>
          <w:b/>
        </w:rPr>
        <w:t>April</w:t>
      </w:r>
      <w:r>
        <w:rPr>
          <w:rFonts w:ascii="Calibri" w:eastAsia="Calibri" w:hAnsi="Calibri" w:cs="Calibri"/>
          <w:b/>
          <w:vertAlign w:val="subscript"/>
        </w:rPr>
        <w:t xml:space="preserve">, </w:t>
      </w:r>
      <w:r>
        <w:rPr>
          <w:rFonts w:ascii="Calibri" w:eastAsia="Calibri" w:hAnsi="Calibri" w:cs="Calibri"/>
          <w:b/>
        </w:rPr>
        <w:t xml:space="preserve"> 2024</w:t>
      </w:r>
      <w:proofErr w:type="gramEnd"/>
    </w:p>
    <w:p w14:paraId="5E0BFD12" w14:textId="77777777" w:rsidR="00D87A43" w:rsidRDefault="00000000">
      <w:pPr>
        <w:shd w:val="clear" w:color="auto" w:fill="FFFFFF"/>
        <w:rPr>
          <w:rFonts w:ascii="Calibri" w:eastAsia="Calibri" w:hAnsi="Calibri" w:cs="Calibri"/>
        </w:rPr>
      </w:pPr>
      <w:r>
        <w:rPr>
          <w:rFonts w:ascii="Calibri" w:eastAsia="Calibri" w:hAnsi="Calibri" w:cs="Calibri"/>
        </w:rPr>
        <w:t>Emily Doyle Moore | media@santafeopera.org | 505-986-5908</w:t>
      </w:r>
    </w:p>
    <w:p w14:paraId="0CF8803F" w14:textId="77777777" w:rsidR="00D87A43" w:rsidRDefault="00D87A43">
      <w:pPr>
        <w:rPr>
          <w:rFonts w:ascii="Calibri" w:eastAsia="Calibri" w:hAnsi="Calibri" w:cs="Calibri"/>
        </w:rPr>
      </w:pPr>
    </w:p>
    <w:p w14:paraId="345CA929" w14:textId="77777777" w:rsidR="00D87A43" w:rsidRDefault="00000000">
      <w:pPr>
        <w:rPr>
          <w:rFonts w:ascii="Calibri" w:eastAsia="Calibri" w:hAnsi="Calibri" w:cs="Calibri"/>
        </w:rPr>
      </w:pPr>
      <w:r>
        <w:rPr>
          <w:rFonts w:ascii="Calibri" w:eastAsia="Calibri" w:hAnsi="Calibri" w:cs="Calibri"/>
          <w:b/>
        </w:rPr>
        <w:t>Santa Fe, NM —</w:t>
      </w:r>
      <w:r>
        <w:rPr>
          <w:rFonts w:ascii="Calibri" w:eastAsia="Calibri" w:hAnsi="Calibri" w:cs="Calibri"/>
        </w:rPr>
        <w:t xml:space="preserve"> </w:t>
      </w:r>
      <w:r>
        <w:rPr>
          <w:rFonts w:ascii="Calibri" w:eastAsia="Calibri" w:hAnsi="Calibri" w:cs="Calibri"/>
          <w:b/>
        </w:rPr>
        <w:t xml:space="preserve">The Young Voices of the Santa Fe Opera </w:t>
      </w:r>
      <w:r>
        <w:rPr>
          <w:rFonts w:ascii="Calibri" w:eastAsia="Calibri" w:hAnsi="Calibri" w:cs="Calibri"/>
        </w:rPr>
        <w:t>present</w:t>
      </w:r>
      <w:r>
        <w:rPr>
          <w:rFonts w:ascii="Calibri" w:eastAsia="Calibri" w:hAnsi="Calibri" w:cs="Calibri"/>
          <w:b/>
        </w:rPr>
        <w:t xml:space="preserve"> </w:t>
      </w:r>
      <w:r>
        <w:rPr>
          <w:rFonts w:ascii="Calibri" w:eastAsia="Calibri" w:hAnsi="Calibri" w:cs="Calibri"/>
        </w:rPr>
        <w:t>“</w:t>
      </w:r>
      <w:r>
        <w:rPr>
          <w:rFonts w:ascii="Calibri" w:eastAsia="Calibri" w:hAnsi="Calibri" w:cs="Calibri"/>
          <w:b/>
        </w:rPr>
        <w:t>Young Voices, Timeless Music,</w:t>
      </w:r>
      <w:r>
        <w:rPr>
          <w:rFonts w:ascii="Calibri" w:eastAsia="Calibri" w:hAnsi="Calibri" w:cs="Calibri"/>
        </w:rPr>
        <w:t xml:space="preserve">” a free and delightful showcase of operatic and musical theater scenes on Saturday, </w:t>
      </w:r>
      <w:r>
        <w:rPr>
          <w:rFonts w:ascii="Calibri" w:eastAsia="Calibri" w:hAnsi="Calibri" w:cs="Calibri"/>
          <w:b/>
        </w:rPr>
        <w:t xml:space="preserve">May 11 </w:t>
      </w:r>
      <w:r>
        <w:rPr>
          <w:rFonts w:ascii="Calibri" w:eastAsia="Calibri" w:hAnsi="Calibri" w:cs="Calibri"/>
        </w:rPr>
        <w:t xml:space="preserve">at </w:t>
      </w:r>
      <w:r>
        <w:rPr>
          <w:rFonts w:ascii="Calibri" w:eastAsia="Calibri" w:hAnsi="Calibri" w:cs="Calibri"/>
          <w:b/>
        </w:rPr>
        <w:t>3:00 pm</w:t>
      </w:r>
      <w:r>
        <w:rPr>
          <w:rFonts w:ascii="Calibri" w:eastAsia="Calibri" w:hAnsi="Calibri" w:cs="Calibri"/>
        </w:rPr>
        <w:t xml:space="preserve"> at the </w:t>
      </w:r>
      <w:r>
        <w:rPr>
          <w:rFonts w:ascii="Calibri" w:eastAsia="Calibri" w:hAnsi="Calibri" w:cs="Calibri"/>
          <w:b/>
        </w:rPr>
        <w:t>Center for Contemporary Arts</w:t>
      </w:r>
      <w:r>
        <w:rPr>
          <w:rFonts w:ascii="Calibri" w:eastAsia="Calibri" w:hAnsi="Calibri" w:cs="Calibri"/>
        </w:rPr>
        <w:t xml:space="preserve"> in Santa Fe. Showcasing the talent of tomorrow, the scenes are further complemented by costumes and props from Santa Fe Opera productions past. The 2024 class of Young Voices represents</w:t>
      </w:r>
      <w:r>
        <w:rPr>
          <w:rFonts w:ascii="Calibri" w:eastAsia="Calibri" w:hAnsi="Calibri" w:cs="Calibri"/>
          <w:b/>
        </w:rPr>
        <w:t xml:space="preserve"> 11 students from 10 different schools across Northern New Mexico</w:t>
      </w:r>
      <w:r>
        <w:rPr>
          <w:rFonts w:ascii="Calibri" w:eastAsia="Calibri" w:hAnsi="Calibri" w:cs="Calibri"/>
        </w:rPr>
        <w:t xml:space="preserve">. Of seven graduating seniors, five will pursue a higher education in music. While admission to </w:t>
      </w:r>
      <w:r>
        <w:rPr>
          <w:rFonts w:ascii="Calibri" w:eastAsia="Calibri" w:hAnsi="Calibri" w:cs="Calibri"/>
          <w:b/>
          <w:color w:val="212121"/>
        </w:rPr>
        <w:t>"Young Voices, Timeless Music"</w:t>
      </w:r>
      <w:r>
        <w:rPr>
          <w:rFonts w:ascii="Calibri" w:eastAsia="Calibri" w:hAnsi="Calibri" w:cs="Calibri"/>
        </w:rPr>
        <w:t xml:space="preserve"> is free, reservations are required. Donations to support the Young Voices Program are welcome and can be made through the reservation link at: </w:t>
      </w:r>
      <w:hyperlink r:id="rId6">
        <w:r>
          <w:rPr>
            <w:rFonts w:ascii="Calibri" w:eastAsia="Calibri" w:hAnsi="Calibri" w:cs="Calibri"/>
            <w:b/>
            <w:color w:val="4A86E8"/>
            <w:u w:val="single"/>
          </w:rPr>
          <w:t>https://www.santafeopera.org/whats-on/young-voices-concert/</w:t>
        </w:r>
      </w:hyperlink>
      <w:r>
        <w:rPr>
          <w:rFonts w:ascii="Calibri" w:eastAsia="Calibri" w:hAnsi="Calibri" w:cs="Calibri"/>
        </w:rPr>
        <w:t>.</w:t>
      </w:r>
    </w:p>
    <w:p w14:paraId="61D24D2E" w14:textId="77777777" w:rsidR="00D87A43" w:rsidRDefault="00D87A43">
      <w:pPr>
        <w:shd w:val="clear" w:color="auto" w:fill="FFFFFF"/>
        <w:rPr>
          <w:rFonts w:ascii="Calibri" w:eastAsia="Calibri" w:hAnsi="Calibri" w:cs="Calibri"/>
          <w:b/>
        </w:rPr>
      </w:pPr>
    </w:p>
    <w:p w14:paraId="5BE7BBE5" w14:textId="77777777" w:rsidR="00D87A43" w:rsidRDefault="00000000">
      <w:pPr>
        <w:shd w:val="clear" w:color="auto" w:fill="FFFFFF"/>
        <w:rPr>
          <w:rFonts w:ascii="Calibri" w:eastAsia="Calibri" w:hAnsi="Calibri" w:cs="Calibri"/>
          <w:b/>
        </w:rPr>
      </w:pPr>
      <w:r>
        <w:rPr>
          <w:rFonts w:ascii="Calibri" w:eastAsia="Calibri" w:hAnsi="Calibri" w:cs="Calibri"/>
          <w:b/>
        </w:rPr>
        <w:t>For Calendar Keepers</w:t>
      </w:r>
    </w:p>
    <w:p w14:paraId="64202664" w14:textId="77777777" w:rsidR="00D87A43" w:rsidRDefault="00000000">
      <w:pPr>
        <w:shd w:val="clear" w:color="auto" w:fill="FFFFFF"/>
        <w:rPr>
          <w:rFonts w:ascii="Calibri" w:eastAsia="Calibri" w:hAnsi="Calibri" w:cs="Calibri"/>
          <w:b/>
          <w:color w:val="212121"/>
        </w:rPr>
      </w:pPr>
      <w:r>
        <w:rPr>
          <w:rFonts w:ascii="Calibri" w:eastAsia="Calibri" w:hAnsi="Calibri" w:cs="Calibri"/>
          <w:b/>
          <w:color w:val="212121"/>
        </w:rPr>
        <w:t>"Young Voices, Timeless Music"</w:t>
      </w:r>
    </w:p>
    <w:p w14:paraId="406DC13D" w14:textId="77777777" w:rsidR="00D87A43" w:rsidRDefault="00000000">
      <w:pPr>
        <w:shd w:val="clear" w:color="auto" w:fill="FFFFFF"/>
        <w:rPr>
          <w:rFonts w:ascii="Calibri" w:eastAsia="Calibri" w:hAnsi="Calibri" w:cs="Calibri"/>
          <w:i/>
          <w:color w:val="212121"/>
        </w:rPr>
      </w:pPr>
      <w:r>
        <w:rPr>
          <w:rFonts w:ascii="Calibri" w:eastAsia="Calibri" w:hAnsi="Calibri" w:cs="Calibri"/>
          <w:i/>
          <w:color w:val="212121"/>
        </w:rPr>
        <w:t>The Young Voices of Santa Fe Opera 2024 Scenes Showcase</w:t>
      </w:r>
    </w:p>
    <w:p w14:paraId="4D9B251D" w14:textId="77777777" w:rsidR="00D87A43" w:rsidRDefault="00000000">
      <w:pPr>
        <w:shd w:val="clear" w:color="auto" w:fill="FFFFFF"/>
        <w:rPr>
          <w:rFonts w:ascii="Calibri" w:eastAsia="Calibri" w:hAnsi="Calibri" w:cs="Calibri"/>
        </w:rPr>
      </w:pPr>
      <w:r>
        <w:rPr>
          <w:rFonts w:ascii="Calibri" w:eastAsia="Calibri" w:hAnsi="Calibri" w:cs="Calibri"/>
          <w:b/>
        </w:rPr>
        <w:t>Who</w:t>
      </w:r>
      <w:r>
        <w:rPr>
          <w:rFonts w:ascii="Calibri" w:eastAsia="Calibri" w:hAnsi="Calibri" w:cs="Calibri"/>
        </w:rPr>
        <w:t>: The Young Voices of the Santa Fe Opera</w:t>
      </w:r>
    </w:p>
    <w:p w14:paraId="53EBAF36" w14:textId="77777777" w:rsidR="00D87A43" w:rsidRDefault="00000000">
      <w:pPr>
        <w:shd w:val="clear" w:color="auto" w:fill="FFFFFF"/>
        <w:rPr>
          <w:rFonts w:ascii="Calibri" w:eastAsia="Calibri" w:hAnsi="Calibri" w:cs="Calibri"/>
        </w:rPr>
      </w:pPr>
      <w:r>
        <w:rPr>
          <w:rFonts w:ascii="Calibri" w:eastAsia="Calibri" w:hAnsi="Calibri" w:cs="Calibri"/>
          <w:b/>
        </w:rPr>
        <w:t>What</w:t>
      </w:r>
      <w:r>
        <w:rPr>
          <w:rFonts w:ascii="Calibri" w:eastAsia="Calibri" w:hAnsi="Calibri" w:cs="Calibri"/>
        </w:rPr>
        <w:t>:</w:t>
      </w:r>
      <w:r>
        <w:rPr>
          <w:rFonts w:ascii="Calibri" w:eastAsia="Calibri" w:hAnsi="Calibri" w:cs="Calibri"/>
          <w:i/>
        </w:rPr>
        <w:t xml:space="preserve"> </w:t>
      </w:r>
      <w:r>
        <w:rPr>
          <w:rFonts w:ascii="Calibri" w:eastAsia="Calibri" w:hAnsi="Calibri" w:cs="Calibri"/>
        </w:rPr>
        <w:t>A public recital showcasing the talents of the 11 members of the Young Voices of the Santa Fe Opera</w:t>
      </w:r>
    </w:p>
    <w:p w14:paraId="13AD971E" w14:textId="77777777" w:rsidR="00D87A43" w:rsidRDefault="00000000">
      <w:pPr>
        <w:shd w:val="clear" w:color="auto" w:fill="FFFFFF"/>
        <w:rPr>
          <w:rFonts w:ascii="Calibri" w:eastAsia="Calibri" w:hAnsi="Calibri" w:cs="Calibri"/>
        </w:rPr>
      </w:pPr>
      <w:r>
        <w:rPr>
          <w:rFonts w:ascii="Calibri" w:eastAsia="Calibri" w:hAnsi="Calibri" w:cs="Calibri"/>
          <w:b/>
        </w:rPr>
        <w:t>Where</w:t>
      </w:r>
      <w:r>
        <w:rPr>
          <w:rFonts w:ascii="Calibri" w:eastAsia="Calibri" w:hAnsi="Calibri" w:cs="Calibri"/>
        </w:rPr>
        <w:t xml:space="preserve">: Center for Contemporary Arts, </w:t>
      </w:r>
      <w:r>
        <w:rPr>
          <w:rFonts w:ascii="Calibri" w:eastAsia="Calibri" w:hAnsi="Calibri" w:cs="Calibri"/>
          <w:color w:val="202124"/>
        </w:rPr>
        <w:t>1050 Old Pecos Trail, Santa Fe, NM 87505</w:t>
      </w:r>
      <w:r>
        <w:rPr>
          <w:rFonts w:ascii="Calibri" w:eastAsia="Calibri" w:hAnsi="Calibri" w:cs="Calibri"/>
        </w:rPr>
        <w:br/>
      </w:r>
      <w:r>
        <w:rPr>
          <w:rFonts w:ascii="Calibri" w:eastAsia="Calibri" w:hAnsi="Calibri" w:cs="Calibri"/>
          <w:b/>
        </w:rPr>
        <w:t>When:</w:t>
      </w:r>
      <w:r>
        <w:rPr>
          <w:rFonts w:ascii="Calibri" w:eastAsia="Calibri" w:hAnsi="Calibri" w:cs="Calibri"/>
        </w:rPr>
        <w:t xml:space="preserve"> Saturday, May 11, 3:00 pm</w:t>
      </w:r>
    </w:p>
    <w:p w14:paraId="058B0DFA" w14:textId="77777777" w:rsidR="00D87A43" w:rsidRDefault="00000000">
      <w:pPr>
        <w:shd w:val="clear" w:color="auto" w:fill="FFFFFF"/>
        <w:rPr>
          <w:rFonts w:ascii="Calibri" w:eastAsia="Calibri" w:hAnsi="Calibri" w:cs="Calibri"/>
        </w:rPr>
      </w:pPr>
      <w:r>
        <w:rPr>
          <w:rFonts w:ascii="Calibri" w:eastAsia="Calibri" w:hAnsi="Calibri" w:cs="Calibri"/>
          <w:b/>
        </w:rPr>
        <w:t>Tickets:</w:t>
      </w:r>
      <w:r>
        <w:rPr>
          <w:rFonts w:ascii="Calibri" w:eastAsia="Calibri" w:hAnsi="Calibri" w:cs="Calibri"/>
        </w:rPr>
        <w:t xml:space="preserve"> FREE; reservations required: https://www.santafeopera.org/whats-on/young-voices-concert/</w:t>
      </w:r>
    </w:p>
    <w:p w14:paraId="42A3EC83" w14:textId="77777777" w:rsidR="00D87A43" w:rsidRDefault="00000000">
      <w:pPr>
        <w:rPr>
          <w:rFonts w:ascii="Calibri" w:eastAsia="Calibri" w:hAnsi="Calibri" w:cs="Calibri"/>
          <w:b/>
        </w:rPr>
      </w:pPr>
      <w:r>
        <w:rPr>
          <w:rFonts w:ascii="Calibri" w:eastAsia="Calibri" w:hAnsi="Calibri" w:cs="Calibri"/>
          <w:b/>
        </w:rPr>
        <w:t>Contact:</w:t>
      </w:r>
      <w:r>
        <w:rPr>
          <w:rFonts w:ascii="Calibri" w:eastAsia="Calibri" w:hAnsi="Calibri" w:cs="Calibri"/>
        </w:rPr>
        <w:t xml:space="preserve"> For more information, please contact </w:t>
      </w:r>
      <w:r>
        <w:rPr>
          <w:rFonts w:ascii="Calibri" w:eastAsia="Calibri" w:hAnsi="Calibri" w:cs="Calibri"/>
          <w:b/>
        </w:rPr>
        <w:t>Amy Owens</w:t>
      </w:r>
      <w:r>
        <w:rPr>
          <w:rFonts w:ascii="Calibri" w:eastAsia="Calibri" w:hAnsi="Calibri" w:cs="Calibri"/>
        </w:rPr>
        <w:t xml:space="preserve"> at </w:t>
      </w:r>
      <w:hyperlink r:id="rId7">
        <w:r>
          <w:rPr>
            <w:rFonts w:ascii="Calibri" w:eastAsia="Calibri" w:hAnsi="Calibri" w:cs="Calibri"/>
            <w:b/>
            <w:color w:val="4A86E8"/>
            <w:u w:val="single"/>
          </w:rPr>
          <w:t>youngvoices@santafeopera.org</w:t>
        </w:r>
      </w:hyperlink>
    </w:p>
    <w:p w14:paraId="25B53C60" w14:textId="77777777" w:rsidR="00D87A43" w:rsidRDefault="00D87A43">
      <w:pPr>
        <w:shd w:val="clear" w:color="auto" w:fill="FFFFFF"/>
        <w:rPr>
          <w:rFonts w:ascii="Calibri" w:eastAsia="Calibri" w:hAnsi="Calibri" w:cs="Calibri"/>
          <w:b/>
        </w:rPr>
      </w:pPr>
    </w:p>
    <w:p w14:paraId="34DA0019" w14:textId="77777777" w:rsidR="00D87A43" w:rsidRDefault="00000000">
      <w:pPr>
        <w:spacing w:after="180"/>
        <w:rPr>
          <w:rFonts w:ascii="Calibri" w:eastAsia="Calibri" w:hAnsi="Calibri" w:cs="Calibri"/>
        </w:rPr>
      </w:pPr>
      <w:r>
        <w:rPr>
          <w:rFonts w:ascii="Calibri" w:eastAsia="Calibri" w:hAnsi="Calibri" w:cs="Calibri"/>
          <w:b/>
        </w:rPr>
        <w:t>Looking to the future, program applications for the 2024/25 class of the Young Voices of the Santa Fe Opera program are now open</w:t>
      </w:r>
      <w:r>
        <w:rPr>
          <w:rFonts w:ascii="Calibri" w:eastAsia="Calibri" w:hAnsi="Calibri" w:cs="Calibri"/>
        </w:rPr>
        <w:t xml:space="preserve">. This free program, designed for high school students with a passion for classical singing, offers private voice lessons, musical coaching, diction training and more. Participants will work with industry professionals, attend master </w:t>
      </w:r>
      <w:proofErr w:type="gramStart"/>
      <w:r>
        <w:rPr>
          <w:rFonts w:ascii="Calibri" w:eastAsia="Calibri" w:hAnsi="Calibri" w:cs="Calibri"/>
        </w:rPr>
        <w:t>classes</w:t>
      </w:r>
      <w:proofErr w:type="gramEnd"/>
      <w:r>
        <w:rPr>
          <w:rFonts w:ascii="Calibri" w:eastAsia="Calibri" w:hAnsi="Calibri" w:cs="Calibri"/>
        </w:rPr>
        <w:t xml:space="preserve"> and gain valuable performance experience. The program runs from September to May and concludes with a public recital. </w:t>
      </w:r>
    </w:p>
    <w:p w14:paraId="2A429507" w14:textId="77777777" w:rsidR="00D87A43" w:rsidRDefault="00000000">
      <w:pPr>
        <w:shd w:val="clear" w:color="auto" w:fill="FFFFFF"/>
        <w:spacing w:after="220"/>
        <w:rPr>
          <w:rFonts w:ascii="Calibri" w:eastAsia="Calibri" w:hAnsi="Calibri" w:cs="Calibri"/>
          <w:b/>
          <w:color w:val="1B1B25"/>
        </w:rPr>
      </w:pPr>
      <w:r>
        <w:rPr>
          <w:rFonts w:ascii="Calibri" w:eastAsia="Calibri" w:hAnsi="Calibri" w:cs="Calibri"/>
          <w:b/>
          <w:color w:val="1B1B25"/>
        </w:rPr>
        <w:lastRenderedPageBreak/>
        <w:t xml:space="preserve">Did you know? </w:t>
      </w:r>
    </w:p>
    <w:p w14:paraId="575BEE21" w14:textId="77777777" w:rsidR="00D87A43" w:rsidRDefault="00000000">
      <w:pPr>
        <w:numPr>
          <w:ilvl w:val="0"/>
          <w:numId w:val="1"/>
        </w:numPr>
        <w:shd w:val="clear" w:color="auto" w:fill="FFFFFF"/>
        <w:rPr>
          <w:rFonts w:ascii="Calibri" w:eastAsia="Calibri" w:hAnsi="Calibri" w:cs="Calibri"/>
          <w:color w:val="1B1B25"/>
        </w:rPr>
      </w:pPr>
      <w:r>
        <w:rPr>
          <w:rFonts w:ascii="Calibri" w:eastAsia="Calibri" w:hAnsi="Calibri" w:cs="Calibri"/>
          <w:color w:val="1B1B25"/>
        </w:rPr>
        <w:t>The Young Voices sing at community events and hold concerts at venues throughout the state, ranging from local libraries and museums to local businesses and even the Governor’s Mansion!</w:t>
      </w:r>
    </w:p>
    <w:p w14:paraId="7CCB57DA" w14:textId="77777777" w:rsidR="00D87A43" w:rsidRDefault="00000000">
      <w:pPr>
        <w:numPr>
          <w:ilvl w:val="0"/>
          <w:numId w:val="1"/>
        </w:numPr>
        <w:shd w:val="clear" w:color="auto" w:fill="FFFFFF"/>
        <w:rPr>
          <w:rFonts w:ascii="Calibri" w:eastAsia="Calibri" w:hAnsi="Calibri" w:cs="Calibri"/>
          <w:color w:val="1B1B25"/>
        </w:rPr>
      </w:pPr>
      <w:r>
        <w:rPr>
          <w:rFonts w:ascii="Calibri" w:eastAsia="Calibri" w:hAnsi="Calibri" w:cs="Calibri"/>
          <w:color w:val="1B1B25"/>
        </w:rPr>
        <w:t>Private coaching costs the opera around $3,000 per student every year.</w:t>
      </w:r>
    </w:p>
    <w:p w14:paraId="1FF64DAB" w14:textId="77777777" w:rsidR="00D87A43" w:rsidRDefault="00000000">
      <w:pPr>
        <w:numPr>
          <w:ilvl w:val="0"/>
          <w:numId w:val="1"/>
        </w:numPr>
        <w:shd w:val="clear" w:color="auto" w:fill="FFFFFF"/>
        <w:rPr>
          <w:rFonts w:ascii="Calibri" w:eastAsia="Calibri" w:hAnsi="Calibri" w:cs="Calibri"/>
          <w:color w:val="1B1B25"/>
        </w:rPr>
      </w:pPr>
      <w:r>
        <w:rPr>
          <w:rFonts w:ascii="Calibri" w:eastAsia="Calibri" w:hAnsi="Calibri" w:cs="Calibri"/>
          <w:color w:val="1B1B25"/>
        </w:rPr>
        <w:t>Graduating seniors each receive a $500 scholarship from the Santa Fe Opera.</w:t>
      </w:r>
    </w:p>
    <w:p w14:paraId="470E5C2F" w14:textId="77777777" w:rsidR="00D87A43" w:rsidRDefault="00000000">
      <w:pPr>
        <w:numPr>
          <w:ilvl w:val="0"/>
          <w:numId w:val="1"/>
        </w:numPr>
        <w:shd w:val="clear" w:color="auto" w:fill="FFFFFF"/>
        <w:spacing w:after="440"/>
        <w:rPr>
          <w:rFonts w:ascii="Calibri" w:eastAsia="Calibri" w:hAnsi="Calibri" w:cs="Calibri"/>
          <w:color w:val="1B1B25"/>
        </w:rPr>
      </w:pPr>
      <w:r>
        <w:rPr>
          <w:rFonts w:ascii="Calibri" w:eastAsia="Calibri" w:hAnsi="Calibri" w:cs="Calibri"/>
          <w:color w:val="1B1B25"/>
        </w:rPr>
        <w:t>Former Young Voice</w:t>
      </w:r>
      <w:r>
        <w:rPr>
          <w:rFonts w:ascii="Calibri" w:eastAsia="Calibri" w:hAnsi="Calibri" w:cs="Calibri"/>
          <w:b/>
          <w:color w:val="1B1B25"/>
        </w:rPr>
        <w:t xml:space="preserve"> Lydia </w:t>
      </w:r>
      <w:proofErr w:type="spellStart"/>
      <w:r>
        <w:rPr>
          <w:rFonts w:ascii="Calibri" w:eastAsia="Calibri" w:hAnsi="Calibri" w:cs="Calibri"/>
          <w:b/>
          <w:color w:val="1B1B25"/>
        </w:rPr>
        <w:t>Grindatto</w:t>
      </w:r>
      <w:proofErr w:type="spellEnd"/>
      <w:r>
        <w:rPr>
          <w:rFonts w:ascii="Calibri" w:eastAsia="Calibri" w:hAnsi="Calibri" w:cs="Calibri"/>
          <w:color w:val="1B1B25"/>
        </w:rPr>
        <w:t xml:space="preserve"> was an Apprentice singer in the Santa Fe Opera’s 2023 Season and was recently named one of only five winners of the renowned Metropolitan Opera’s 2024 nationwide vocal competition!</w:t>
      </w:r>
    </w:p>
    <w:p w14:paraId="0CF3405C" w14:textId="77777777" w:rsidR="00D87A43" w:rsidRDefault="00000000">
      <w:pPr>
        <w:shd w:val="clear" w:color="auto" w:fill="FFFFFF"/>
        <w:spacing w:after="440"/>
        <w:rPr>
          <w:rFonts w:ascii="Calibri" w:eastAsia="Calibri" w:hAnsi="Calibri" w:cs="Calibri"/>
        </w:rPr>
      </w:pPr>
      <w:r>
        <w:rPr>
          <w:rFonts w:ascii="Calibri" w:eastAsia="Calibri" w:hAnsi="Calibri" w:cs="Calibri"/>
          <w:b/>
        </w:rPr>
        <w:t>Interested students should apply by April 15, 2024,</w:t>
      </w:r>
      <w:r>
        <w:rPr>
          <w:rFonts w:ascii="Calibri" w:eastAsia="Calibri" w:hAnsi="Calibri" w:cs="Calibri"/>
        </w:rPr>
        <w:t xml:space="preserve"> and auditions will be held in May. For application details, visit </w:t>
      </w:r>
      <w:hyperlink r:id="rId8">
        <w:r>
          <w:rPr>
            <w:rFonts w:ascii="Calibri" w:eastAsia="Calibri" w:hAnsi="Calibri" w:cs="Calibri"/>
            <w:b/>
            <w:color w:val="4A86E8"/>
            <w:u w:val="single"/>
          </w:rPr>
          <w:t>https://www.santafeopera.org/community/high-school-mastery-programs/</w:t>
        </w:r>
      </w:hyperlink>
      <w:r>
        <w:rPr>
          <w:rFonts w:ascii="Calibri" w:eastAsia="Calibri" w:hAnsi="Calibri" w:cs="Calibri"/>
          <w:b/>
          <w:color w:val="4A86E8"/>
        </w:rPr>
        <w:t xml:space="preserve"> </w:t>
      </w:r>
      <w:r>
        <w:rPr>
          <w:rFonts w:ascii="Calibri" w:eastAsia="Calibri" w:hAnsi="Calibri" w:cs="Calibri"/>
        </w:rPr>
        <w:t>or contact Young Voices Program Director</w:t>
      </w:r>
      <w:r>
        <w:rPr>
          <w:rFonts w:ascii="Calibri" w:eastAsia="Calibri" w:hAnsi="Calibri" w:cs="Calibri"/>
          <w:b/>
        </w:rPr>
        <w:t xml:space="preserve"> Amy Owens</w:t>
      </w:r>
      <w:r>
        <w:rPr>
          <w:rFonts w:ascii="Calibri" w:eastAsia="Calibri" w:hAnsi="Calibri" w:cs="Calibri"/>
        </w:rPr>
        <w:t xml:space="preserve"> at </w:t>
      </w:r>
      <w:hyperlink r:id="rId9">
        <w:r>
          <w:rPr>
            <w:rFonts w:ascii="Calibri" w:eastAsia="Calibri" w:hAnsi="Calibri" w:cs="Calibri"/>
            <w:b/>
            <w:color w:val="4A86E8"/>
            <w:u w:val="single"/>
          </w:rPr>
          <w:t>youngvoices@santafeopera.org</w:t>
        </w:r>
      </w:hyperlink>
      <w:r>
        <w:rPr>
          <w:rFonts w:ascii="Calibri" w:eastAsia="Calibri" w:hAnsi="Calibri" w:cs="Calibri"/>
        </w:rPr>
        <w:t>.</w:t>
      </w:r>
    </w:p>
    <w:p w14:paraId="6AF8AF42" w14:textId="77777777" w:rsidR="00D87A43" w:rsidRDefault="00000000">
      <w:pPr>
        <w:spacing w:after="180"/>
        <w:jc w:val="center"/>
        <w:rPr>
          <w:rFonts w:ascii="Calibri" w:eastAsia="Calibri" w:hAnsi="Calibri" w:cs="Calibri"/>
          <w:b/>
        </w:rPr>
      </w:pPr>
      <w:r>
        <w:rPr>
          <w:rFonts w:ascii="Calibri" w:eastAsia="Calibri" w:hAnsi="Calibri" w:cs="Calibri"/>
        </w:rPr>
        <w:t>The Santa Fe Opera gratefully acknowledges the following sponsors:</w:t>
      </w:r>
    </w:p>
    <w:p w14:paraId="61686CC3" w14:textId="77777777" w:rsidR="00D87A43" w:rsidRDefault="00000000">
      <w:pPr>
        <w:shd w:val="clear" w:color="auto" w:fill="FFFFFF"/>
        <w:jc w:val="center"/>
        <w:rPr>
          <w:rFonts w:ascii="Calibri" w:eastAsia="Calibri" w:hAnsi="Calibri" w:cs="Calibri"/>
          <w:b/>
        </w:rPr>
      </w:pPr>
      <w:r>
        <w:rPr>
          <w:rFonts w:ascii="Calibri" w:eastAsia="Calibri" w:hAnsi="Calibri" w:cs="Calibri"/>
          <w:b/>
        </w:rPr>
        <w:t>The Hankins Foundation, Principal Education Sponsor</w:t>
      </w:r>
    </w:p>
    <w:p w14:paraId="7E21635B" w14:textId="77777777" w:rsidR="00D87A43" w:rsidRDefault="00000000">
      <w:pPr>
        <w:shd w:val="clear" w:color="auto" w:fill="FFFFFF"/>
        <w:jc w:val="center"/>
        <w:rPr>
          <w:rFonts w:ascii="Calibri" w:eastAsia="Calibri" w:hAnsi="Calibri" w:cs="Calibri"/>
        </w:rPr>
      </w:pPr>
      <w:r>
        <w:rPr>
          <w:rFonts w:ascii="Calibri" w:eastAsia="Calibri" w:hAnsi="Calibri" w:cs="Calibri"/>
          <w:noProof/>
        </w:rPr>
        <w:drawing>
          <wp:inline distT="114300" distB="114300" distL="114300" distR="114300" wp14:anchorId="12C1632D" wp14:editId="20067E55">
            <wp:extent cx="2005013" cy="523047"/>
            <wp:effectExtent l="0" t="0" r="0" b="0"/>
            <wp:docPr id="3" name="image5.jpg" descr="Hankins Foundation logo"/>
            <wp:cNvGraphicFramePr/>
            <a:graphic xmlns:a="http://schemas.openxmlformats.org/drawingml/2006/main">
              <a:graphicData uri="http://schemas.openxmlformats.org/drawingml/2006/picture">
                <pic:pic xmlns:pic="http://schemas.openxmlformats.org/drawingml/2006/picture">
                  <pic:nvPicPr>
                    <pic:cNvPr id="0" name="image5.jpg" descr="Hankins Foundation logo"/>
                    <pic:cNvPicPr preferRelativeResize="0"/>
                  </pic:nvPicPr>
                  <pic:blipFill>
                    <a:blip r:embed="rId10"/>
                    <a:srcRect/>
                    <a:stretch>
                      <a:fillRect/>
                    </a:stretch>
                  </pic:blipFill>
                  <pic:spPr>
                    <a:xfrm>
                      <a:off x="0" y="0"/>
                      <a:ext cx="2005013" cy="523047"/>
                    </a:xfrm>
                    <a:prstGeom prst="rect">
                      <a:avLst/>
                    </a:prstGeom>
                    <a:ln/>
                  </pic:spPr>
                </pic:pic>
              </a:graphicData>
            </a:graphic>
          </wp:inline>
        </w:drawing>
      </w:r>
    </w:p>
    <w:p w14:paraId="61ED9730" w14:textId="77777777" w:rsidR="00D87A43" w:rsidRDefault="00D87A43">
      <w:pPr>
        <w:shd w:val="clear" w:color="auto" w:fill="FFFFFF"/>
        <w:rPr>
          <w:rFonts w:ascii="Calibri" w:eastAsia="Calibri" w:hAnsi="Calibri" w:cs="Calibri"/>
          <w:b/>
        </w:rPr>
      </w:pPr>
    </w:p>
    <w:p w14:paraId="72CDF376" w14:textId="77777777" w:rsidR="00D87A43" w:rsidRDefault="00000000">
      <w:pPr>
        <w:shd w:val="clear" w:color="auto" w:fill="FFFFFF"/>
        <w:jc w:val="center"/>
        <w:rPr>
          <w:rFonts w:ascii="Calibri" w:eastAsia="Calibri" w:hAnsi="Calibri" w:cs="Calibri"/>
          <w:b/>
        </w:rPr>
      </w:pPr>
      <w:r>
        <w:rPr>
          <w:rFonts w:ascii="Calibri" w:eastAsia="Calibri" w:hAnsi="Calibri" w:cs="Calibri"/>
          <w:b/>
        </w:rPr>
        <w:t>The Young Voices of the Santa Fe Opera are Sponsored by</w:t>
      </w:r>
    </w:p>
    <w:p w14:paraId="6201ECB4" w14:textId="77777777" w:rsidR="00D87A43" w:rsidRDefault="00000000">
      <w:pPr>
        <w:shd w:val="clear" w:color="auto" w:fill="FFFFFF"/>
        <w:jc w:val="center"/>
        <w:rPr>
          <w:rFonts w:ascii="Calibri" w:eastAsia="Calibri" w:hAnsi="Calibri" w:cs="Calibri"/>
          <w:b/>
        </w:rPr>
      </w:pPr>
      <w:r>
        <w:rPr>
          <w:rFonts w:ascii="Calibri" w:eastAsia="Calibri" w:hAnsi="Calibri" w:cs="Calibri"/>
          <w:b/>
          <w:noProof/>
        </w:rPr>
        <w:drawing>
          <wp:inline distT="114300" distB="114300" distL="114300" distR="114300" wp14:anchorId="34293335" wp14:editId="2B9E582A">
            <wp:extent cx="1376363" cy="458788"/>
            <wp:effectExtent l="0" t="0" r="0" b="0"/>
            <wp:docPr id="2" name="image4.png" descr="PNC logo"/>
            <wp:cNvGraphicFramePr/>
            <a:graphic xmlns:a="http://schemas.openxmlformats.org/drawingml/2006/main">
              <a:graphicData uri="http://schemas.openxmlformats.org/drawingml/2006/picture">
                <pic:pic xmlns:pic="http://schemas.openxmlformats.org/drawingml/2006/picture">
                  <pic:nvPicPr>
                    <pic:cNvPr id="0" name="image4.png" descr="PNC logo"/>
                    <pic:cNvPicPr preferRelativeResize="0"/>
                  </pic:nvPicPr>
                  <pic:blipFill>
                    <a:blip r:embed="rId11"/>
                    <a:srcRect/>
                    <a:stretch>
                      <a:fillRect/>
                    </a:stretch>
                  </pic:blipFill>
                  <pic:spPr>
                    <a:xfrm>
                      <a:off x="0" y="0"/>
                      <a:ext cx="1376363" cy="458788"/>
                    </a:xfrm>
                    <a:prstGeom prst="rect">
                      <a:avLst/>
                    </a:prstGeom>
                    <a:ln/>
                  </pic:spPr>
                </pic:pic>
              </a:graphicData>
            </a:graphic>
          </wp:inline>
        </w:drawing>
      </w:r>
      <w:r>
        <w:rPr>
          <w:rFonts w:ascii="Calibri" w:eastAsia="Calibri" w:hAnsi="Calibri" w:cs="Calibri"/>
          <w:b/>
          <w:noProof/>
        </w:rPr>
        <w:drawing>
          <wp:inline distT="114300" distB="114300" distL="114300" distR="114300" wp14:anchorId="74A909EA" wp14:editId="13EE3ADD">
            <wp:extent cx="2857500" cy="542925"/>
            <wp:effectExtent l="0" t="0" r="0" b="0"/>
            <wp:docPr id="5" name="image1.jpg" descr="Hearst foundations logo"/>
            <wp:cNvGraphicFramePr/>
            <a:graphic xmlns:a="http://schemas.openxmlformats.org/drawingml/2006/main">
              <a:graphicData uri="http://schemas.openxmlformats.org/drawingml/2006/picture">
                <pic:pic xmlns:pic="http://schemas.openxmlformats.org/drawingml/2006/picture">
                  <pic:nvPicPr>
                    <pic:cNvPr id="0" name="image1.jpg" descr="Hearst foundations logo"/>
                    <pic:cNvPicPr preferRelativeResize="0"/>
                  </pic:nvPicPr>
                  <pic:blipFill>
                    <a:blip r:embed="rId12"/>
                    <a:srcRect/>
                    <a:stretch>
                      <a:fillRect/>
                    </a:stretch>
                  </pic:blipFill>
                  <pic:spPr>
                    <a:xfrm>
                      <a:off x="0" y="0"/>
                      <a:ext cx="2857500" cy="542925"/>
                    </a:xfrm>
                    <a:prstGeom prst="rect">
                      <a:avLst/>
                    </a:prstGeom>
                    <a:ln/>
                  </pic:spPr>
                </pic:pic>
              </a:graphicData>
            </a:graphic>
          </wp:inline>
        </w:drawing>
      </w:r>
    </w:p>
    <w:p w14:paraId="7EE29286" w14:textId="77777777" w:rsidR="00D87A43" w:rsidRDefault="00D87A43">
      <w:pPr>
        <w:shd w:val="clear" w:color="auto" w:fill="FFFFFF"/>
        <w:jc w:val="center"/>
        <w:rPr>
          <w:rFonts w:ascii="Calibri" w:eastAsia="Calibri" w:hAnsi="Calibri" w:cs="Calibri"/>
          <w:b/>
        </w:rPr>
      </w:pPr>
    </w:p>
    <w:p w14:paraId="551C166A" w14:textId="77777777" w:rsidR="00D87A43" w:rsidRDefault="00000000">
      <w:pPr>
        <w:shd w:val="clear" w:color="auto" w:fill="FFFFFF"/>
        <w:jc w:val="center"/>
        <w:rPr>
          <w:rFonts w:ascii="Calibri" w:eastAsia="Calibri" w:hAnsi="Calibri" w:cs="Calibri"/>
          <w:b/>
        </w:rPr>
      </w:pPr>
      <w:r>
        <w:rPr>
          <w:rFonts w:ascii="Calibri" w:eastAsia="Calibri" w:hAnsi="Calibri" w:cs="Calibri"/>
          <w:b/>
        </w:rPr>
        <w:t>And with thanks to the host of “Young Voices, Timeless Music”</w:t>
      </w:r>
    </w:p>
    <w:p w14:paraId="3194C48A" w14:textId="77777777" w:rsidR="00D87A43" w:rsidRDefault="00000000">
      <w:pPr>
        <w:shd w:val="clear" w:color="auto" w:fill="FFFFFF"/>
        <w:jc w:val="center"/>
        <w:rPr>
          <w:rFonts w:ascii="Calibri" w:eastAsia="Calibri" w:hAnsi="Calibri" w:cs="Calibri"/>
        </w:rPr>
      </w:pPr>
      <w:r>
        <w:rPr>
          <w:noProof/>
        </w:rPr>
        <w:drawing>
          <wp:anchor distT="114300" distB="114300" distL="114300" distR="114300" simplePos="0" relativeHeight="251659264" behindDoc="0" locked="0" layoutInCell="1" hidden="0" allowOverlap="1" wp14:anchorId="3554F6A5" wp14:editId="1786E0ED">
            <wp:simplePos x="0" y="0"/>
            <wp:positionH relativeFrom="column">
              <wp:posOffset>2162175</wp:posOffset>
            </wp:positionH>
            <wp:positionV relativeFrom="paragraph">
              <wp:posOffset>123825</wp:posOffset>
            </wp:positionV>
            <wp:extent cx="1747838" cy="387452"/>
            <wp:effectExtent l="0" t="0" r="0" b="0"/>
            <wp:wrapSquare wrapText="bothSides" distT="114300" distB="114300" distL="114300" distR="114300"/>
            <wp:docPr id="4" name="image3.png" descr="Chatter logo"/>
            <wp:cNvGraphicFramePr/>
            <a:graphic xmlns:a="http://schemas.openxmlformats.org/drawingml/2006/main">
              <a:graphicData uri="http://schemas.openxmlformats.org/drawingml/2006/picture">
                <pic:pic xmlns:pic="http://schemas.openxmlformats.org/drawingml/2006/picture">
                  <pic:nvPicPr>
                    <pic:cNvPr id="0" name="image3.png" descr="Chatter logo"/>
                    <pic:cNvPicPr preferRelativeResize="0"/>
                  </pic:nvPicPr>
                  <pic:blipFill>
                    <a:blip r:embed="rId13"/>
                    <a:srcRect/>
                    <a:stretch>
                      <a:fillRect/>
                    </a:stretch>
                  </pic:blipFill>
                  <pic:spPr>
                    <a:xfrm>
                      <a:off x="0" y="0"/>
                      <a:ext cx="1747838" cy="387452"/>
                    </a:xfrm>
                    <a:prstGeom prst="rect">
                      <a:avLst/>
                    </a:prstGeom>
                    <a:ln/>
                  </pic:spPr>
                </pic:pic>
              </a:graphicData>
            </a:graphic>
          </wp:anchor>
        </w:drawing>
      </w:r>
    </w:p>
    <w:p w14:paraId="3344A86B" w14:textId="77777777" w:rsidR="00D87A43" w:rsidRDefault="00D87A43">
      <w:pPr>
        <w:shd w:val="clear" w:color="auto" w:fill="FFFFFF"/>
        <w:jc w:val="center"/>
        <w:rPr>
          <w:rFonts w:ascii="Calibri" w:eastAsia="Calibri" w:hAnsi="Calibri" w:cs="Calibri"/>
        </w:rPr>
      </w:pPr>
    </w:p>
    <w:p w14:paraId="6BFDD2E1" w14:textId="77777777" w:rsidR="00D87A43" w:rsidRDefault="00D87A43">
      <w:pPr>
        <w:shd w:val="clear" w:color="auto" w:fill="FFFFFF"/>
        <w:jc w:val="center"/>
        <w:rPr>
          <w:rFonts w:ascii="Calibri" w:eastAsia="Calibri" w:hAnsi="Calibri" w:cs="Calibri"/>
        </w:rPr>
      </w:pPr>
    </w:p>
    <w:p w14:paraId="039002EB" w14:textId="77777777" w:rsidR="00D87A43" w:rsidRDefault="00D87A43">
      <w:pPr>
        <w:shd w:val="clear" w:color="auto" w:fill="FFFFFF"/>
        <w:jc w:val="center"/>
        <w:rPr>
          <w:rFonts w:ascii="Calibri" w:eastAsia="Calibri" w:hAnsi="Calibri" w:cs="Calibri"/>
        </w:rPr>
      </w:pPr>
    </w:p>
    <w:p w14:paraId="46CCAA8B" w14:textId="77777777" w:rsidR="00D87A43" w:rsidRDefault="00D87A43">
      <w:pPr>
        <w:shd w:val="clear" w:color="auto" w:fill="FFFFFF"/>
        <w:rPr>
          <w:rFonts w:ascii="Calibri" w:eastAsia="Calibri" w:hAnsi="Calibri" w:cs="Calibri"/>
          <w:b/>
          <w:highlight w:val="cyan"/>
        </w:rPr>
      </w:pPr>
    </w:p>
    <w:p w14:paraId="34B760AD" w14:textId="77777777" w:rsidR="00D87A43" w:rsidRDefault="00000000">
      <w:pPr>
        <w:shd w:val="clear" w:color="auto" w:fill="FFFFFF"/>
        <w:rPr>
          <w:rFonts w:ascii="Calibri" w:eastAsia="Calibri" w:hAnsi="Calibri" w:cs="Calibri"/>
          <w:b/>
        </w:rPr>
      </w:pPr>
      <w:r>
        <w:rPr>
          <w:rFonts w:ascii="Calibri" w:eastAsia="Calibri" w:hAnsi="Calibri" w:cs="Calibri"/>
          <w:b/>
        </w:rPr>
        <w:t>About The Santa Fe Opera</w:t>
      </w:r>
    </w:p>
    <w:p w14:paraId="7A049FF1" w14:textId="77777777" w:rsidR="00D87A43" w:rsidRDefault="00000000">
      <w:pPr>
        <w:rPr>
          <w:rFonts w:ascii="Calibri" w:eastAsia="Calibri" w:hAnsi="Calibri" w:cs="Calibri"/>
        </w:rPr>
      </w:pPr>
      <w:r>
        <w:rPr>
          <w:rFonts w:ascii="Calibri" w:eastAsia="Calibri" w:hAnsi="Calibri" w:cs="Calibri"/>
        </w:rPr>
        <w:t>Recognized as “Festival of the Year” at the</w:t>
      </w:r>
      <w:r>
        <w:rPr>
          <w:rFonts w:ascii="Calibri" w:eastAsia="Calibri" w:hAnsi="Calibri" w:cs="Calibri"/>
          <w:b/>
        </w:rPr>
        <w:t xml:space="preserve"> International Opera Awards</w:t>
      </w:r>
      <w:r>
        <w:rPr>
          <w:rFonts w:ascii="Calibri" w:eastAsia="Calibri" w:hAnsi="Calibri" w:cs="Calibri"/>
        </w:rPr>
        <w:t>, the Santa Fe Opera annually draws 85,000 people from New Mexico and around the globe. Nestled atop a mountain vista in northern New Mexico, the company’s iconic Crosby Theatre is open on three sides, allowing visitors to enjoy performances complemented by the elements. Since 1957 the company has presented over 2,000 performances of 179 operas by 91 composers spanning five centuries of opera, creating a legacy of 45 American premieres and 18 world premieres.</w:t>
      </w:r>
    </w:p>
    <w:p w14:paraId="1E78CB40" w14:textId="77777777" w:rsidR="00D87A43" w:rsidRDefault="00D87A43">
      <w:pPr>
        <w:rPr>
          <w:rFonts w:ascii="Calibri" w:eastAsia="Calibri" w:hAnsi="Calibri" w:cs="Calibri"/>
          <w:b/>
        </w:rPr>
      </w:pPr>
    </w:p>
    <w:p w14:paraId="1B1A22E7" w14:textId="77777777" w:rsidR="00D87A43" w:rsidRDefault="00000000">
      <w:pPr>
        <w:rPr>
          <w:rFonts w:ascii="Calibri" w:eastAsia="Calibri" w:hAnsi="Calibri" w:cs="Calibri"/>
          <w:b/>
        </w:rPr>
      </w:pPr>
      <w:r>
        <w:rPr>
          <w:rFonts w:ascii="Calibri" w:eastAsia="Calibri" w:hAnsi="Calibri" w:cs="Calibri"/>
          <w:b/>
        </w:rPr>
        <w:t>Diversity, Equity, Inclusion and Accessibility at the Santa Fe Opera</w:t>
      </w:r>
    </w:p>
    <w:p w14:paraId="54B9CACA" w14:textId="77777777" w:rsidR="00D87A43" w:rsidRDefault="00000000">
      <w:pPr>
        <w:rPr>
          <w:rFonts w:ascii="Calibri" w:eastAsia="Calibri" w:hAnsi="Calibri" w:cs="Calibri"/>
          <w:b/>
        </w:rPr>
      </w:pPr>
      <w:r>
        <w:rPr>
          <w:rFonts w:ascii="Calibri" w:eastAsia="Calibri" w:hAnsi="Calibri" w:cs="Calibri"/>
        </w:rPr>
        <w:lastRenderedPageBreak/>
        <w:t xml:space="preserve">Opera has the power to speak truth, broaden perspectives and invite empathy. The Santa Fe Opera is committed to the continuous work of becoming an antiracist and anti-oppressive organization and incorporating the principles of equity, diversity, </w:t>
      </w:r>
      <w:proofErr w:type="gramStart"/>
      <w:r>
        <w:rPr>
          <w:rFonts w:ascii="Calibri" w:eastAsia="Calibri" w:hAnsi="Calibri" w:cs="Calibri"/>
        </w:rPr>
        <w:t>inclusion</w:t>
      </w:r>
      <w:proofErr w:type="gramEnd"/>
      <w:r>
        <w:rPr>
          <w:rFonts w:ascii="Calibri" w:eastAsia="Calibri" w:hAnsi="Calibri" w:cs="Calibri"/>
        </w:rPr>
        <w:t xml:space="preserve"> and accessibility. Our goal is to create a joyful and engaging environment in which a diverse community of artists, staff, </w:t>
      </w:r>
      <w:proofErr w:type="gramStart"/>
      <w:r>
        <w:rPr>
          <w:rFonts w:ascii="Calibri" w:eastAsia="Calibri" w:hAnsi="Calibri" w:cs="Calibri"/>
        </w:rPr>
        <w:t>volunteers</w:t>
      </w:r>
      <w:proofErr w:type="gramEnd"/>
      <w:r>
        <w:rPr>
          <w:rFonts w:ascii="Calibri" w:eastAsia="Calibri" w:hAnsi="Calibri" w:cs="Calibri"/>
        </w:rPr>
        <w:t xml:space="preserve"> and audiences alike belong.</w:t>
      </w:r>
    </w:p>
    <w:p w14:paraId="76A57D2C" w14:textId="77777777" w:rsidR="00D87A43" w:rsidRDefault="00725FC0">
      <w:pPr>
        <w:rPr>
          <w:rFonts w:ascii="Calibri" w:eastAsia="Calibri" w:hAnsi="Calibri" w:cs="Calibri"/>
        </w:rPr>
      </w:pPr>
      <w:r>
        <w:rPr>
          <w:noProof/>
        </w:rPr>
        <w:pict w14:anchorId="2C6F946E">
          <v:rect id="_x0000_i1025" alt="" style="width:468pt;height:.05pt;mso-width-percent:0;mso-height-percent:0;mso-width-percent:0;mso-height-percent:0" o:hralign="center" o:hrstd="t" o:hr="t" fillcolor="#a0a0a0" stroked="f"/>
        </w:pict>
      </w:r>
    </w:p>
    <w:p w14:paraId="45C0005D" w14:textId="77777777" w:rsidR="00D87A43" w:rsidRDefault="00000000">
      <w:pPr>
        <w:rPr>
          <w:rFonts w:ascii="Calibri" w:eastAsia="Calibri" w:hAnsi="Calibri" w:cs="Calibri"/>
          <w:i/>
        </w:rPr>
      </w:pPr>
      <w:r>
        <w:rPr>
          <w:rFonts w:ascii="Calibri" w:eastAsia="Calibri" w:hAnsi="Calibri" w:cs="Calibri"/>
          <w:i/>
        </w:rPr>
        <w:t xml:space="preserve">The mission of the Santa Fe Opera is to advance the operatic art form by presenting ensemble performances of the highest quality in a unique setting with a varied repertory of new, rarely performed, and standard works; to ensure the excellence of opera’s future through apprentice programs for singers, </w:t>
      </w:r>
      <w:proofErr w:type="gramStart"/>
      <w:r>
        <w:rPr>
          <w:rFonts w:ascii="Calibri" w:eastAsia="Calibri" w:hAnsi="Calibri" w:cs="Calibri"/>
          <w:i/>
        </w:rPr>
        <w:t>technicians</w:t>
      </w:r>
      <w:proofErr w:type="gramEnd"/>
      <w:r>
        <w:rPr>
          <w:rFonts w:ascii="Calibri" w:eastAsia="Calibri" w:hAnsi="Calibri" w:cs="Calibri"/>
          <w:i/>
        </w:rPr>
        <w:t xml:space="preserve"> and arts administrators; and to foster an understanding and appreciation of opera among a diverse public.</w:t>
      </w:r>
    </w:p>
    <w:p w14:paraId="71DAC187" w14:textId="77777777" w:rsidR="00D87A43" w:rsidRDefault="00D87A43">
      <w:pPr>
        <w:jc w:val="center"/>
        <w:rPr>
          <w:rFonts w:ascii="Calibri" w:eastAsia="Calibri" w:hAnsi="Calibri" w:cs="Calibri"/>
          <w:b/>
        </w:rPr>
      </w:pPr>
    </w:p>
    <w:p w14:paraId="703F5EC3" w14:textId="77777777" w:rsidR="00D87A43" w:rsidRDefault="00000000">
      <w:pPr>
        <w:jc w:val="center"/>
        <w:rPr>
          <w:rFonts w:ascii="Calibri" w:eastAsia="Calibri" w:hAnsi="Calibri" w:cs="Calibri"/>
          <w:b/>
          <w:color w:val="4A86E8"/>
        </w:rPr>
      </w:pPr>
      <w:r>
        <w:rPr>
          <w:rFonts w:ascii="Calibri" w:eastAsia="Calibri" w:hAnsi="Calibri" w:cs="Calibri"/>
          <w:b/>
        </w:rPr>
        <w:t>Discover More:</w:t>
      </w:r>
      <w:hyperlink r:id="rId14">
        <w:r>
          <w:rPr>
            <w:rFonts w:ascii="Calibri" w:eastAsia="Calibri" w:hAnsi="Calibri" w:cs="Calibri"/>
            <w:b/>
          </w:rPr>
          <w:t xml:space="preserve"> </w:t>
        </w:r>
      </w:hyperlink>
      <w:hyperlink r:id="rId15">
        <w:r>
          <w:rPr>
            <w:rFonts w:ascii="Calibri" w:eastAsia="Calibri" w:hAnsi="Calibri" w:cs="Calibri"/>
            <w:b/>
            <w:color w:val="4A86E8"/>
            <w:u w:val="single"/>
          </w:rPr>
          <w:t>santafeopera.org</w:t>
        </w:r>
      </w:hyperlink>
      <w:r>
        <w:rPr>
          <w:rFonts w:ascii="Calibri" w:eastAsia="Calibri" w:hAnsi="Calibri" w:cs="Calibri"/>
          <w:b/>
          <w:color w:val="4A86E8"/>
        </w:rPr>
        <w:t xml:space="preserve"> </w:t>
      </w:r>
    </w:p>
    <w:p w14:paraId="4A234F75" w14:textId="77777777" w:rsidR="00D87A43" w:rsidRDefault="00000000">
      <w:pPr>
        <w:jc w:val="center"/>
        <w:rPr>
          <w:rFonts w:ascii="Calibri" w:eastAsia="Calibri" w:hAnsi="Calibri" w:cs="Calibri"/>
          <w:b/>
          <w:color w:val="4A86E8"/>
          <w:u w:val="single"/>
        </w:rPr>
      </w:pPr>
      <w:r>
        <w:rPr>
          <w:rFonts w:ascii="Calibri" w:eastAsia="Calibri" w:hAnsi="Calibri" w:cs="Calibri"/>
          <w:b/>
        </w:rPr>
        <w:t>Connect:</w:t>
      </w:r>
      <w:hyperlink r:id="rId16">
        <w:r>
          <w:rPr>
            <w:rFonts w:ascii="Calibri" w:eastAsia="Calibri" w:hAnsi="Calibri" w:cs="Calibri"/>
            <w:b/>
          </w:rPr>
          <w:t xml:space="preserve"> </w:t>
        </w:r>
      </w:hyperlink>
      <w:hyperlink r:id="rId17">
        <w:r>
          <w:rPr>
            <w:rFonts w:ascii="Calibri" w:eastAsia="Calibri" w:hAnsi="Calibri" w:cs="Calibri"/>
            <w:b/>
            <w:color w:val="4A86E8"/>
            <w:u w:val="single"/>
          </w:rPr>
          <w:t>Facebook</w:t>
        </w:r>
      </w:hyperlink>
      <w:r>
        <w:rPr>
          <w:rFonts w:ascii="Calibri" w:eastAsia="Calibri" w:hAnsi="Calibri" w:cs="Calibri"/>
          <w:b/>
        </w:rPr>
        <w:t xml:space="preserve"> |</w:t>
      </w:r>
      <w:hyperlink r:id="rId18">
        <w:r>
          <w:rPr>
            <w:rFonts w:ascii="Calibri" w:eastAsia="Calibri" w:hAnsi="Calibri" w:cs="Calibri"/>
            <w:b/>
          </w:rPr>
          <w:t xml:space="preserve"> </w:t>
        </w:r>
      </w:hyperlink>
      <w:hyperlink r:id="rId19">
        <w:r>
          <w:rPr>
            <w:rFonts w:ascii="Calibri" w:eastAsia="Calibri" w:hAnsi="Calibri" w:cs="Calibri"/>
            <w:b/>
            <w:color w:val="4A86E8"/>
            <w:u w:val="single"/>
          </w:rPr>
          <w:t>Instagram</w:t>
        </w:r>
      </w:hyperlink>
      <w:r>
        <w:rPr>
          <w:rFonts w:ascii="Calibri" w:eastAsia="Calibri" w:hAnsi="Calibri" w:cs="Calibri"/>
          <w:b/>
        </w:rPr>
        <w:t xml:space="preserve"> |</w:t>
      </w:r>
      <w:r>
        <w:rPr>
          <w:rFonts w:ascii="Calibri" w:eastAsia="Calibri" w:hAnsi="Calibri" w:cs="Calibri"/>
        </w:rPr>
        <w:t xml:space="preserve"> </w:t>
      </w:r>
      <w:hyperlink r:id="rId20">
        <w:r>
          <w:rPr>
            <w:rFonts w:ascii="Calibri" w:eastAsia="Calibri" w:hAnsi="Calibri" w:cs="Calibri"/>
          </w:rPr>
          <w:t xml:space="preserve"> </w:t>
        </w:r>
      </w:hyperlink>
      <w:hyperlink r:id="rId21">
        <w:r>
          <w:rPr>
            <w:rFonts w:ascii="Calibri" w:eastAsia="Calibri" w:hAnsi="Calibri" w:cs="Calibri"/>
            <w:b/>
            <w:color w:val="4A86E8"/>
            <w:u w:val="single"/>
          </w:rPr>
          <w:t>Podcasts</w:t>
        </w:r>
      </w:hyperlink>
      <w:r>
        <w:rPr>
          <w:rFonts w:ascii="Calibri" w:eastAsia="Calibri" w:hAnsi="Calibri" w:cs="Calibri"/>
        </w:rPr>
        <w:t xml:space="preserve"> </w:t>
      </w:r>
      <w:r>
        <w:rPr>
          <w:rFonts w:ascii="Calibri" w:eastAsia="Calibri" w:hAnsi="Calibri" w:cs="Calibri"/>
          <w:b/>
        </w:rPr>
        <w:t>|</w:t>
      </w:r>
      <w:hyperlink r:id="rId22">
        <w:r>
          <w:rPr>
            <w:rFonts w:ascii="Calibri" w:eastAsia="Calibri" w:hAnsi="Calibri" w:cs="Calibri"/>
          </w:rPr>
          <w:t xml:space="preserve"> </w:t>
        </w:r>
      </w:hyperlink>
      <w:hyperlink r:id="rId23">
        <w:r>
          <w:rPr>
            <w:rFonts w:ascii="Calibri" w:eastAsia="Calibri" w:hAnsi="Calibri" w:cs="Calibri"/>
            <w:b/>
            <w:color w:val="4A86E8"/>
            <w:u w:val="single"/>
          </w:rPr>
          <w:t>TikTok</w:t>
        </w:r>
      </w:hyperlink>
      <w:r>
        <w:rPr>
          <w:rFonts w:ascii="Calibri" w:eastAsia="Calibri" w:hAnsi="Calibri" w:cs="Calibri"/>
          <w:b/>
        </w:rPr>
        <w:t xml:space="preserve"> |</w:t>
      </w:r>
      <w:hyperlink r:id="rId24">
        <w:r>
          <w:rPr>
            <w:rFonts w:ascii="Calibri" w:eastAsia="Calibri" w:hAnsi="Calibri" w:cs="Calibri"/>
            <w:color w:val="1155CC"/>
            <w:u w:val="single"/>
          </w:rPr>
          <w:t xml:space="preserve"> </w:t>
        </w:r>
      </w:hyperlink>
      <w:hyperlink r:id="rId25">
        <w:r>
          <w:rPr>
            <w:rFonts w:ascii="Calibri" w:eastAsia="Calibri" w:hAnsi="Calibri" w:cs="Calibri"/>
            <w:b/>
            <w:color w:val="4A86E8"/>
            <w:u w:val="single"/>
          </w:rPr>
          <w:t>Twitter</w:t>
        </w:r>
      </w:hyperlink>
      <w:r>
        <w:rPr>
          <w:rFonts w:ascii="Calibri" w:eastAsia="Calibri" w:hAnsi="Calibri" w:cs="Calibri"/>
          <w:b/>
        </w:rPr>
        <w:t xml:space="preserve"> |</w:t>
      </w:r>
      <w:hyperlink r:id="rId26">
        <w:r>
          <w:rPr>
            <w:rFonts w:ascii="Calibri" w:eastAsia="Calibri" w:hAnsi="Calibri" w:cs="Calibri"/>
            <w:color w:val="1155CC"/>
            <w:u w:val="single"/>
          </w:rPr>
          <w:t xml:space="preserve"> </w:t>
        </w:r>
      </w:hyperlink>
      <w:hyperlink r:id="rId27">
        <w:r>
          <w:rPr>
            <w:rFonts w:ascii="Calibri" w:eastAsia="Calibri" w:hAnsi="Calibri" w:cs="Calibri"/>
            <w:b/>
            <w:color w:val="4A86E8"/>
            <w:u w:val="single"/>
          </w:rPr>
          <w:t>YouTube</w:t>
        </w:r>
      </w:hyperlink>
    </w:p>
    <w:p w14:paraId="47AC15A4" w14:textId="77777777" w:rsidR="00D87A43" w:rsidRDefault="00D87A43">
      <w:pPr>
        <w:jc w:val="center"/>
        <w:rPr>
          <w:rFonts w:ascii="Calibri" w:eastAsia="Calibri" w:hAnsi="Calibri" w:cs="Calibri"/>
          <w:i/>
        </w:rPr>
      </w:pPr>
    </w:p>
    <w:p w14:paraId="2FC72220" w14:textId="77777777" w:rsidR="00D87A43" w:rsidRDefault="00000000">
      <w:pPr>
        <w:jc w:val="center"/>
        <w:rPr>
          <w:rFonts w:ascii="Calibri" w:eastAsia="Calibri" w:hAnsi="Calibri" w:cs="Calibri"/>
          <w:i/>
        </w:rPr>
      </w:pPr>
      <w:r>
        <w:rPr>
          <w:rFonts w:ascii="Calibri" w:eastAsia="Calibri" w:hAnsi="Calibri" w:cs="Calibri"/>
          <w:i/>
        </w:rPr>
        <w:t>###</w:t>
      </w:r>
    </w:p>
    <w:p w14:paraId="0574EE89" w14:textId="77777777" w:rsidR="00D87A43" w:rsidRDefault="00D87A43">
      <w:pPr>
        <w:jc w:val="center"/>
        <w:rPr>
          <w:rFonts w:ascii="Calibri" w:eastAsia="Calibri" w:hAnsi="Calibri" w:cs="Calibri"/>
          <w:i/>
        </w:rPr>
      </w:pPr>
    </w:p>
    <w:sectPr w:rsidR="00D87A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5E11"/>
    <w:multiLevelType w:val="multilevel"/>
    <w:tmpl w:val="E1CCC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6282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43"/>
    <w:rsid w:val="00725FC0"/>
    <w:rsid w:val="00757167"/>
    <w:rsid w:val="00AD6642"/>
    <w:rsid w:val="00D8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DD5D"/>
  <w15:docId w15:val="{184068FE-86EA-8F40-B8C5-7FC90840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ntafeopera.org/community/high-school-mastery-programs/" TargetMode="External"/><Relationship Id="rId13" Type="http://schemas.openxmlformats.org/officeDocument/2006/relationships/image" Target="media/image5.png"/><Relationship Id="rId18" Type="http://schemas.openxmlformats.org/officeDocument/2006/relationships/hyperlink" Target="https://www.instagram.com/santafeopera/" TargetMode="External"/><Relationship Id="rId26" Type="http://schemas.openxmlformats.org/officeDocument/2006/relationships/hyperlink" Target="https://www.youtube.com/channel/UComCqzmBD6VkAE8vfvtBj3Q" TargetMode="External"/><Relationship Id="rId3" Type="http://schemas.openxmlformats.org/officeDocument/2006/relationships/settings" Target="settings.xml"/><Relationship Id="rId21" Type="http://schemas.openxmlformats.org/officeDocument/2006/relationships/hyperlink" Target="https://www.santafeopera.org/company/press-news-media/podcasts/" TargetMode="External"/><Relationship Id="rId7" Type="http://schemas.openxmlformats.org/officeDocument/2006/relationships/hyperlink" Target="mailto:youngvoices@santafeopera.org" TargetMode="External"/><Relationship Id="rId12" Type="http://schemas.openxmlformats.org/officeDocument/2006/relationships/image" Target="media/image4.jpg"/><Relationship Id="rId17" Type="http://schemas.openxmlformats.org/officeDocument/2006/relationships/hyperlink" Target="https://www.facebook.com/santafeopera/" TargetMode="External"/><Relationship Id="rId25" Type="http://schemas.openxmlformats.org/officeDocument/2006/relationships/hyperlink" Target="https://twitter.com/santafeopera" TargetMode="External"/><Relationship Id="rId2" Type="http://schemas.openxmlformats.org/officeDocument/2006/relationships/styles" Target="styles.xml"/><Relationship Id="rId16" Type="http://schemas.openxmlformats.org/officeDocument/2006/relationships/hyperlink" Target="https://www.facebook.com/santafeopera/" TargetMode="External"/><Relationship Id="rId20" Type="http://schemas.openxmlformats.org/officeDocument/2006/relationships/hyperlink" Target="https://www.santafeopera.org/company/press-news-media/podcas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ntafeopera.org/whats-on/young-voices-concert/" TargetMode="External"/><Relationship Id="rId11" Type="http://schemas.openxmlformats.org/officeDocument/2006/relationships/image" Target="media/image3.png"/><Relationship Id="rId24" Type="http://schemas.openxmlformats.org/officeDocument/2006/relationships/hyperlink" Target="https://twitter.com/santafeopera" TargetMode="External"/><Relationship Id="rId5" Type="http://schemas.openxmlformats.org/officeDocument/2006/relationships/image" Target="media/image1.png"/><Relationship Id="rId15" Type="http://schemas.openxmlformats.org/officeDocument/2006/relationships/hyperlink" Target="http://www.santafeopera.org" TargetMode="External"/><Relationship Id="rId23" Type="http://schemas.openxmlformats.org/officeDocument/2006/relationships/hyperlink" Target="https://www.tiktok.com/@santafeopera?lang=en"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instagram.com/santafeopera/" TargetMode="External"/><Relationship Id="rId4" Type="http://schemas.openxmlformats.org/officeDocument/2006/relationships/webSettings" Target="webSettings.xml"/><Relationship Id="rId9" Type="http://schemas.openxmlformats.org/officeDocument/2006/relationships/hyperlink" Target="mailto:youngvoices@santafeopera.org" TargetMode="External"/><Relationship Id="rId14" Type="http://schemas.openxmlformats.org/officeDocument/2006/relationships/hyperlink" Target="http://www.santafeopera.org" TargetMode="External"/><Relationship Id="rId22" Type="http://schemas.openxmlformats.org/officeDocument/2006/relationships/hyperlink" Target="https://www.tiktok.com/@santafeopera?lang=en" TargetMode="External"/><Relationship Id="rId27" Type="http://schemas.openxmlformats.org/officeDocument/2006/relationships/hyperlink" Target="https://www.youtube.com/channel/UComCqzmBD6VkAE8vfvtBj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Mariah Olesen</cp:lastModifiedBy>
  <cp:revision>2</cp:revision>
  <dcterms:created xsi:type="dcterms:W3CDTF">2024-04-05T22:37:00Z</dcterms:created>
  <dcterms:modified xsi:type="dcterms:W3CDTF">2024-04-05T22:37:00Z</dcterms:modified>
</cp:coreProperties>
</file>